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391" w:rsidRDefault="00B92B71" w:rsidP="00B92B71">
      <w:pPr>
        <w:pStyle w:val="Ttulo"/>
        <w:jc w:val="center"/>
        <w:rPr>
          <w:sz w:val="44"/>
          <w:u w:val="single"/>
        </w:rPr>
      </w:pPr>
      <w:r w:rsidRPr="00B92B71">
        <w:rPr>
          <w:sz w:val="44"/>
          <w:u w:val="single"/>
        </w:rPr>
        <w:t xml:space="preserve">PORCENTAJE DE </w:t>
      </w:r>
      <w:r w:rsidR="0038384A">
        <w:rPr>
          <w:sz w:val="44"/>
          <w:u w:val="single"/>
        </w:rPr>
        <w:t>GAST</w:t>
      </w:r>
      <w:r w:rsidRPr="00B92B71">
        <w:rPr>
          <w:sz w:val="44"/>
          <w:u w:val="single"/>
        </w:rPr>
        <w:t xml:space="preserve">OS DE URBANISMO SOBRE EL PRESUPUESTO TOTAL DE </w:t>
      </w:r>
      <w:r w:rsidR="00F36098">
        <w:rPr>
          <w:sz w:val="44"/>
          <w:u w:val="single"/>
        </w:rPr>
        <w:t>GAST</w:t>
      </w:r>
      <w:r w:rsidRPr="00B92B71">
        <w:rPr>
          <w:sz w:val="44"/>
          <w:u w:val="single"/>
        </w:rPr>
        <w:t>OS</w:t>
      </w:r>
    </w:p>
    <w:p w:rsidR="00B92B71" w:rsidRDefault="00B92B71" w:rsidP="00B92B71">
      <w:pPr>
        <w:jc w:val="both"/>
      </w:pPr>
    </w:p>
    <w:p w:rsidR="00B92B71" w:rsidRDefault="00B92B71" w:rsidP="00B92B71">
      <w:pPr>
        <w:jc w:val="both"/>
      </w:pPr>
      <w:r>
        <w:t xml:space="preserve">Partiendo de un presupuesto de </w:t>
      </w:r>
      <w:r w:rsidR="0038384A">
        <w:t>gast</w:t>
      </w:r>
      <w:r>
        <w:t xml:space="preserve">os para el año 2026 de </w:t>
      </w:r>
      <w:r w:rsidRPr="00B92B71">
        <w:rPr>
          <w:b/>
        </w:rPr>
        <w:t>25.572.423,92 €,</w:t>
      </w:r>
      <w:r>
        <w:t xml:space="preserve"> se tienen en cuenta los siguientes </w:t>
      </w:r>
      <w:r w:rsidR="0038384A">
        <w:t>gast</w:t>
      </w:r>
      <w:r>
        <w:t>os derivados del urbanismo para el cálculo del indicador: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417"/>
        <w:gridCol w:w="1393"/>
        <w:gridCol w:w="1017"/>
        <w:gridCol w:w="1547"/>
      </w:tblGrid>
      <w:tr w:rsidR="0038384A" w:rsidRPr="0038384A" w:rsidTr="00F36098">
        <w:trPr>
          <w:tblHeader/>
          <w:tblCellSpacing w:w="15" w:type="dxa"/>
        </w:trPr>
        <w:tc>
          <w:tcPr>
            <w:tcW w:w="3069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Programa</w:t>
            </w:r>
          </w:p>
        </w:tc>
        <w:tc>
          <w:tcPr>
            <w:tcW w:w="13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Cap. 1</w:t>
            </w:r>
          </w:p>
        </w:tc>
        <w:tc>
          <w:tcPr>
            <w:tcW w:w="1363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Cap. 2</w:t>
            </w:r>
          </w:p>
        </w:tc>
        <w:tc>
          <w:tcPr>
            <w:tcW w:w="9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Cap. 6</w:t>
            </w:r>
          </w:p>
        </w:tc>
        <w:tc>
          <w:tcPr>
            <w:tcW w:w="1502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Total</w:t>
            </w:r>
          </w:p>
        </w:tc>
      </w:tr>
      <w:tr w:rsidR="0038384A" w:rsidRPr="0038384A" w:rsidTr="00F36098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 xml:space="preserve">151 </w:t>
            </w:r>
            <w:proofErr w:type="gramStart"/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Urbanismo</w:t>
            </w:r>
            <w:proofErr w:type="gramEnd"/>
          </w:p>
        </w:tc>
        <w:tc>
          <w:tcPr>
            <w:tcW w:w="13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263.239,81</w:t>
            </w:r>
          </w:p>
        </w:tc>
        <w:tc>
          <w:tcPr>
            <w:tcW w:w="1363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200.090,00</w:t>
            </w:r>
          </w:p>
        </w:tc>
        <w:tc>
          <w:tcPr>
            <w:tcW w:w="9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10,00</w:t>
            </w:r>
          </w:p>
        </w:tc>
        <w:tc>
          <w:tcPr>
            <w:tcW w:w="1502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463.339,81</w:t>
            </w:r>
          </w:p>
        </w:tc>
      </w:tr>
      <w:tr w:rsidR="0038384A" w:rsidRPr="0038384A" w:rsidTr="00F36098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 xml:space="preserve">1521 </w:t>
            </w:r>
            <w:proofErr w:type="gramStart"/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Vivienda</w:t>
            </w:r>
            <w:proofErr w:type="gramEnd"/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 xml:space="preserve"> protegida</w:t>
            </w:r>
          </w:p>
        </w:tc>
        <w:tc>
          <w:tcPr>
            <w:tcW w:w="13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–</w:t>
            </w:r>
          </w:p>
        </w:tc>
        <w:tc>
          <w:tcPr>
            <w:tcW w:w="1363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10,00</w:t>
            </w:r>
          </w:p>
        </w:tc>
        <w:tc>
          <w:tcPr>
            <w:tcW w:w="9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–</w:t>
            </w:r>
          </w:p>
        </w:tc>
        <w:tc>
          <w:tcPr>
            <w:tcW w:w="1502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10,00</w:t>
            </w:r>
          </w:p>
        </w:tc>
      </w:tr>
      <w:tr w:rsidR="0038384A" w:rsidRPr="0038384A" w:rsidTr="00F36098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1530 / 1532 Vías públicas y pavimentación</w:t>
            </w:r>
          </w:p>
        </w:tc>
        <w:tc>
          <w:tcPr>
            <w:tcW w:w="13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–</w:t>
            </w:r>
          </w:p>
        </w:tc>
        <w:tc>
          <w:tcPr>
            <w:tcW w:w="1363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–</w:t>
            </w:r>
          </w:p>
        </w:tc>
        <w:tc>
          <w:tcPr>
            <w:tcW w:w="9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20,00</w:t>
            </w:r>
          </w:p>
        </w:tc>
        <w:tc>
          <w:tcPr>
            <w:tcW w:w="1502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20,00</w:t>
            </w:r>
          </w:p>
        </w:tc>
      </w:tr>
      <w:tr w:rsidR="0038384A" w:rsidRPr="0038384A" w:rsidTr="00F36098">
        <w:trPr>
          <w:tblCellSpacing w:w="15" w:type="dxa"/>
        </w:trPr>
        <w:tc>
          <w:tcPr>
            <w:tcW w:w="3069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 xml:space="preserve">Total </w:t>
            </w:r>
          </w:p>
        </w:tc>
        <w:tc>
          <w:tcPr>
            <w:tcW w:w="13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1363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s-ES"/>
              </w:rPr>
            </w:pPr>
          </w:p>
        </w:tc>
        <w:tc>
          <w:tcPr>
            <w:tcW w:w="987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s-ES"/>
              </w:rPr>
            </w:pPr>
          </w:p>
        </w:tc>
        <w:tc>
          <w:tcPr>
            <w:tcW w:w="1502" w:type="dxa"/>
            <w:vAlign w:val="center"/>
            <w:hideMark/>
          </w:tcPr>
          <w:p w:rsidR="0038384A" w:rsidRPr="0038384A" w:rsidRDefault="0038384A" w:rsidP="00383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38384A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463.369,81 (1,81%)</w:t>
            </w:r>
          </w:p>
        </w:tc>
      </w:tr>
    </w:tbl>
    <w:p w:rsidR="00B92B71" w:rsidRDefault="00B92B71" w:rsidP="00B92B71"/>
    <w:p w:rsidR="00B92B71" w:rsidRPr="00B92B71" w:rsidRDefault="00B92B71" w:rsidP="00B92B71">
      <w:pPr>
        <w:jc w:val="both"/>
      </w:pPr>
      <w:r>
        <w:t xml:space="preserve">El porcentaje actual de </w:t>
      </w:r>
      <w:r w:rsidR="00F36098">
        <w:t>gast</w:t>
      </w:r>
      <w:r>
        <w:t xml:space="preserve">os derivados de urbanismo respecto del importe de </w:t>
      </w:r>
      <w:r w:rsidR="00F36098">
        <w:t>gast</w:t>
      </w:r>
      <w:r>
        <w:t xml:space="preserve">os totales del presupuesto asciende a un </w:t>
      </w:r>
      <w:r w:rsidR="00F36098">
        <w:rPr>
          <w:b/>
        </w:rPr>
        <w:t>1,81</w:t>
      </w:r>
      <w:r w:rsidRPr="00B92B71">
        <w:rPr>
          <w:b/>
        </w:rPr>
        <w:t xml:space="preserve"> %.</w:t>
      </w:r>
      <w:bookmarkStart w:id="0" w:name="_GoBack"/>
      <w:bookmarkEnd w:id="0"/>
    </w:p>
    <w:sectPr w:rsidR="00B92B71" w:rsidRPr="00B92B71" w:rsidSect="00AC06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02161"/>
    <w:rsid w:val="00021305"/>
    <w:rsid w:val="00086116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7DD8"/>
    <w:rsid w:val="00154164"/>
    <w:rsid w:val="00166AB3"/>
    <w:rsid w:val="0017508C"/>
    <w:rsid w:val="00175961"/>
    <w:rsid w:val="00180EF7"/>
    <w:rsid w:val="00185594"/>
    <w:rsid w:val="00185FE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3608"/>
    <w:rsid w:val="002C7DFB"/>
    <w:rsid w:val="002E5AE1"/>
    <w:rsid w:val="003135A5"/>
    <w:rsid w:val="00320C11"/>
    <w:rsid w:val="00345B54"/>
    <w:rsid w:val="00372F06"/>
    <w:rsid w:val="00382A68"/>
    <w:rsid w:val="0038384A"/>
    <w:rsid w:val="003B54EE"/>
    <w:rsid w:val="003E7E76"/>
    <w:rsid w:val="003F1414"/>
    <w:rsid w:val="00411706"/>
    <w:rsid w:val="004221DE"/>
    <w:rsid w:val="00431C0F"/>
    <w:rsid w:val="00452F16"/>
    <w:rsid w:val="00454EAF"/>
    <w:rsid w:val="004829C1"/>
    <w:rsid w:val="004A0808"/>
    <w:rsid w:val="004C5A6B"/>
    <w:rsid w:val="004E6A3C"/>
    <w:rsid w:val="004F2204"/>
    <w:rsid w:val="00517E98"/>
    <w:rsid w:val="005269B7"/>
    <w:rsid w:val="00561333"/>
    <w:rsid w:val="00565FC4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7066E3"/>
    <w:rsid w:val="00711556"/>
    <w:rsid w:val="00714C26"/>
    <w:rsid w:val="00717441"/>
    <w:rsid w:val="00730307"/>
    <w:rsid w:val="00732649"/>
    <w:rsid w:val="00756773"/>
    <w:rsid w:val="00785D9A"/>
    <w:rsid w:val="00795FB1"/>
    <w:rsid w:val="00797DB8"/>
    <w:rsid w:val="007A4F1D"/>
    <w:rsid w:val="007A7A2C"/>
    <w:rsid w:val="007B6D37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0E9"/>
    <w:rsid w:val="00915F6D"/>
    <w:rsid w:val="009261E6"/>
    <w:rsid w:val="0093411B"/>
    <w:rsid w:val="00976A14"/>
    <w:rsid w:val="00981DB2"/>
    <w:rsid w:val="00990611"/>
    <w:rsid w:val="00996C63"/>
    <w:rsid w:val="009B0B5C"/>
    <w:rsid w:val="009B2066"/>
    <w:rsid w:val="009B2348"/>
    <w:rsid w:val="009B5E4B"/>
    <w:rsid w:val="009D5DB8"/>
    <w:rsid w:val="009E7DE9"/>
    <w:rsid w:val="009F0FDA"/>
    <w:rsid w:val="009F765A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F0A4D"/>
    <w:rsid w:val="00AF4D3F"/>
    <w:rsid w:val="00AF5B12"/>
    <w:rsid w:val="00B044C6"/>
    <w:rsid w:val="00B305B4"/>
    <w:rsid w:val="00B37359"/>
    <w:rsid w:val="00B500B8"/>
    <w:rsid w:val="00B54F6F"/>
    <w:rsid w:val="00B5504A"/>
    <w:rsid w:val="00B92B71"/>
    <w:rsid w:val="00BA41C5"/>
    <w:rsid w:val="00BA4A10"/>
    <w:rsid w:val="00BC26C9"/>
    <w:rsid w:val="00BC4AB4"/>
    <w:rsid w:val="00BC5AE9"/>
    <w:rsid w:val="00BC5BB7"/>
    <w:rsid w:val="00C16764"/>
    <w:rsid w:val="00C21310"/>
    <w:rsid w:val="00C36082"/>
    <w:rsid w:val="00C77726"/>
    <w:rsid w:val="00C8392B"/>
    <w:rsid w:val="00C83BC2"/>
    <w:rsid w:val="00C91559"/>
    <w:rsid w:val="00C975E5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511E"/>
    <w:rsid w:val="00DE2FA7"/>
    <w:rsid w:val="00E11BCE"/>
    <w:rsid w:val="00E14EA3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36098"/>
    <w:rsid w:val="00F43012"/>
    <w:rsid w:val="00F5263E"/>
    <w:rsid w:val="00F57F92"/>
    <w:rsid w:val="00F87CCB"/>
    <w:rsid w:val="00F90B78"/>
    <w:rsid w:val="00F9555C"/>
    <w:rsid w:val="00FA7D97"/>
    <w:rsid w:val="00FC6BDF"/>
    <w:rsid w:val="00FD2AC3"/>
    <w:rsid w:val="00FE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147C0BA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paragraph" w:styleId="Ttulo">
    <w:name w:val="Title"/>
    <w:basedOn w:val="Normal"/>
    <w:next w:val="Normal"/>
    <w:link w:val="TtuloCar"/>
    <w:qFormat/>
    <w:locked/>
    <w:rsid w:val="00517E9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7E9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E7CEB-C3BD-4C0C-966C-556FDB1A0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mcontreras</dc:creator>
  <cp:lastModifiedBy>MARTIN ALONSO</cp:lastModifiedBy>
  <cp:revision>2</cp:revision>
  <cp:lastPrinted>2012-06-04T11:22:00Z</cp:lastPrinted>
  <dcterms:created xsi:type="dcterms:W3CDTF">2026-10-13T07:33:00Z</dcterms:created>
  <dcterms:modified xsi:type="dcterms:W3CDTF">2026-10-13T07:33:00Z</dcterms:modified>
</cp:coreProperties>
</file>